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78B" w:rsidRDefault="00E3578B">
      <w:pPr>
        <w:rPr>
          <w:b/>
          <w:noProof/>
          <w:lang w:eastAsia="en-AU"/>
        </w:rPr>
      </w:pPr>
      <w:bookmarkStart w:id="0" w:name="_GoBack"/>
      <w:bookmarkEnd w:id="0"/>
      <w:r w:rsidRPr="00E3578B">
        <w:rPr>
          <w:b/>
          <w:noProof/>
          <w:lang w:eastAsia="en-AU"/>
        </w:rPr>
        <w:t>A QUICK GUIDE TO EXCEL</w:t>
      </w:r>
    </w:p>
    <w:p w:rsidR="00E3578B" w:rsidRDefault="00E3578B">
      <w:r w:rsidRPr="00E3578B">
        <w:rPr>
          <w:noProof/>
          <w:lang w:eastAsia="en-AU"/>
        </w:rPr>
        <w:drawing>
          <wp:inline distT="0" distB="0" distL="0" distR="0">
            <wp:extent cx="8863330" cy="6136652"/>
            <wp:effectExtent l="19050" t="0" r="0" b="0"/>
            <wp:docPr id="2" name="Picture 1" descr="http://images.flatworldknowledge.com/manzoexcel/manzoexcel-fig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manzoexcel/manzoexcel-fig01_003.jpg"/>
                    <pic:cNvPicPr>
                      <a:picLocks noChangeAspect="1" noChangeArrowheads="1"/>
                    </pic:cNvPicPr>
                  </pic:nvPicPr>
                  <pic:blipFill>
                    <a:blip r:embed="rId6" cstate="print"/>
                    <a:srcRect/>
                    <a:stretch>
                      <a:fillRect/>
                    </a:stretch>
                  </pic:blipFill>
                  <pic:spPr bwMode="auto">
                    <a:xfrm>
                      <a:off x="0" y="0"/>
                      <a:ext cx="8863330" cy="6136652"/>
                    </a:xfrm>
                    <a:prstGeom prst="rect">
                      <a:avLst/>
                    </a:prstGeom>
                    <a:noFill/>
                    <a:ln w="9525">
                      <a:noFill/>
                      <a:miter lim="800000"/>
                      <a:headEnd/>
                      <a:tailEnd/>
                    </a:ln>
                  </pic:spPr>
                </pic:pic>
              </a:graphicData>
            </a:graphic>
          </wp:inline>
        </w:drawing>
      </w:r>
    </w:p>
    <w:p w:rsidR="00F17346" w:rsidRDefault="00F17346" w:rsidP="00E3578B">
      <w:pPr>
        <w:autoSpaceDE w:val="0"/>
        <w:autoSpaceDN w:val="0"/>
        <w:adjustRightInd w:val="0"/>
        <w:spacing w:after="0" w:line="240" w:lineRule="auto"/>
        <w:rPr>
          <w:rFonts w:ascii="Calibri,Bold" w:hAnsi="Calibri,Bold" w:cs="Calibri,Bold"/>
          <w:b/>
          <w:bCs/>
          <w:color w:val="333333"/>
          <w:sz w:val="28"/>
          <w:szCs w:val="28"/>
        </w:rPr>
        <w:sectPr w:rsidR="00F17346" w:rsidSect="00E3578B">
          <w:pgSz w:w="16838" w:h="11906" w:orient="landscape"/>
          <w:pgMar w:top="993" w:right="1440" w:bottom="568" w:left="1440" w:header="708" w:footer="708" w:gutter="0"/>
          <w:cols w:space="708"/>
          <w:docGrid w:linePitch="360"/>
        </w:sectPr>
      </w:pPr>
    </w:p>
    <w:p w:rsidR="00E3578B" w:rsidRPr="00F17346" w:rsidRDefault="00E3578B" w:rsidP="00F17346">
      <w:pPr>
        <w:pStyle w:val="Default"/>
        <w:rPr>
          <w:rFonts w:asciiTheme="minorHAnsi" w:hAnsiTheme="minorHAnsi"/>
          <w:b/>
          <w:bCs/>
          <w:sz w:val="22"/>
          <w:szCs w:val="22"/>
        </w:rPr>
      </w:pPr>
      <w:r w:rsidRPr="00F17346">
        <w:rPr>
          <w:rFonts w:asciiTheme="minorHAnsi" w:hAnsiTheme="minorHAnsi"/>
          <w:b/>
          <w:bCs/>
          <w:sz w:val="22"/>
          <w:szCs w:val="22"/>
        </w:rPr>
        <w:lastRenderedPageBreak/>
        <w:t>Navigating Worksheets</w:t>
      </w:r>
    </w:p>
    <w:p w:rsidR="00AE107B" w:rsidRPr="00F17346" w:rsidRDefault="00E3578B" w:rsidP="00E3578B">
      <w:pPr>
        <w:autoSpaceDE w:val="0"/>
        <w:autoSpaceDN w:val="0"/>
        <w:adjustRightInd w:val="0"/>
        <w:spacing w:after="0" w:line="240" w:lineRule="auto"/>
        <w:rPr>
          <w:rFonts w:cs="Georgia"/>
          <w:color w:val="333333"/>
          <w:sz w:val="20"/>
          <w:szCs w:val="20"/>
        </w:rPr>
      </w:pPr>
      <w:r w:rsidRPr="00F17346">
        <w:rPr>
          <w:rFonts w:cs="Georgia"/>
          <w:color w:val="333333"/>
          <w:sz w:val="20"/>
          <w:szCs w:val="20"/>
        </w:rPr>
        <w:t>Data are entered and managed in an Excel worksheet. The worksheet contains several rectangles called cells for entering numeric and nonnumeric data. Each cell in an Excel worksheet contains an address, which is defined by a column letter followed by a row number.</w:t>
      </w:r>
    </w:p>
    <w:p w:rsidR="00E3578B" w:rsidRPr="00F17346" w:rsidRDefault="00E3578B" w:rsidP="00E3578B">
      <w:pPr>
        <w:autoSpaceDE w:val="0"/>
        <w:autoSpaceDN w:val="0"/>
        <w:adjustRightInd w:val="0"/>
        <w:spacing w:after="0" w:line="240" w:lineRule="auto"/>
        <w:rPr>
          <w:rFonts w:cs="Georgia"/>
          <w:color w:val="333333"/>
          <w:sz w:val="20"/>
          <w:szCs w:val="20"/>
        </w:rPr>
      </w:pPr>
    </w:p>
    <w:p w:rsidR="00E3578B" w:rsidRPr="00F17346" w:rsidRDefault="00E3578B" w:rsidP="00E3578B">
      <w:pPr>
        <w:autoSpaceDE w:val="0"/>
        <w:autoSpaceDN w:val="0"/>
        <w:adjustRightInd w:val="0"/>
        <w:spacing w:after="0" w:line="240" w:lineRule="auto"/>
      </w:pPr>
      <w:r w:rsidRPr="00F17346">
        <w:rPr>
          <w:noProof/>
          <w:lang w:eastAsia="en-AU"/>
        </w:rPr>
        <w:drawing>
          <wp:inline distT="0" distB="0" distL="0" distR="0">
            <wp:extent cx="4942531" cy="3072384"/>
            <wp:effectExtent l="0" t="0" r="0" b="0"/>
            <wp:docPr id="3" name="Picture 1" descr="http://images.flatworldknowledge.com/manzoexcel/manzoexcel-fig0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manzoexcel/manzoexcel-fig01_005.jpg"/>
                    <pic:cNvPicPr>
                      <a:picLocks noChangeAspect="1" noChangeArrowheads="1"/>
                    </pic:cNvPicPr>
                  </pic:nvPicPr>
                  <pic:blipFill>
                    <a:blip r:embed="rId7" cstate="print"/>
                    <a:srcRect/>
                    <a:stretch>
                      <a:fillRect/>
                    </a:stretch>
                  </pic:blipFill>
                  <pic:spPr bwMode="auto">
                    <a:xfrm>
                      <a:off x="0" y="0"/>
                      <a:ext cx="4948601" cy="3076157"/>
                    </a:xfrm>
                    <a:prstGeom prst="rect">
                      <a:avLst/>
                    </a:prstGeom>
                    <a:noFill/>
                    <a:ln w="9525">
                      <a:noFill/>
                      <a:miter lim="800000"/>
                      <a:headEnd/>
                      <a:tailEnd/>
                    </a:ln>
                  </pic:spPr>
                </pic:pic>
              </a:graphicData>
            </a:graphic>
          </wp:inline>
        </w:drawing>
      </w:r>
    </w:p>
    <w:p w:rsidR="00E3578B" w:rsidRPr="00F17346" w:rsidRDefault="00E3578B" w:rsidP="00E3578B">
      <w:pPr>
        <w:autoSpaceDE w:val="0"/>
        <w:autoSpaceDN w:val="0"/>
        <w:adjustRightInd w:val="0"/>
        <w:spacing w:after="0" w:line="240" w:lineRule="auto"/>
      </w:pPr>
    </w:p>
    <w:p w:rsidR="00E3578B" w:rsidRPr="00F17346" w:rsidRDefault="00E3578B" w:rsidP="00E3578B">
      <w:pPr>
        <w:autoSpaceDE w:val="0"/>
        <w:autoSpaceDN w:val="0"/>
        <w:adjustRightInd w:val="0"/>
        <w:spacing w:after="0" w:line="240" w:lineRule="auto"/>
      </w:pPr>
    </w:p>
    <w:p w:rsidR="00E3578B" w:rsidRPr="00F17346" w:rsidRDefault="00E3578B" w:rsidP="00F17346">
      <w:pPr>
        <w:pStyle w:val="Default"/>
        <w:rPr>
          <w:rFonts w:asciiTheme="minorHAnsi" w:hAnsiTheme="minorHAnsi"/>
          <w:b/>
          <w:bCs/>
          <w:sz w:val="22"/>
          <w:szCs w:val="22"/>
        </w:rPr>
      </w:pPr>
      <w:r w:rsidRPr="00F17346">
        <w:rPr>
          <w:rFonts w:asciiTheme="minorHAnsi" w:hAnsiTheme="minorHAnsi"/>
          <w:b/>
          <w:bCs/>
          <w:sz w:val="22"/>
          <w:szCs w:val="22"/>
        </w:rPr>
        <w:t>The Excel Ribbon</w:t>
      </w:r>
    </w:p>
    <w:p w:rsidR="00E3578B" w:rsidRPr="00F17346" w:rsidRDefault="00E3578B" w:rsidP="00E3578B">
      <w:pPr>
        <w:autoSpaceDE w:val="0"/>
        <w:autoSpaceDN w:val="0"/>
        <w:adjustRightInd w:val="0"/>
        <w:spacing w:after="0" w:line="240" w:lineRule="auto"/>
        <w:rPr>
          <w:rFonts w:cs="Georgia"/>
          <w:color w:val="333333"/>
          <w:sz w:val="20"/>
          <w:szCs w:val="20"/>
        </w:rPr>
      </w:pPr>
      <w:r w:rsidRPr="00F17346">
        <w:rPr>
          <w:rFonts w:cs="Georgia"/>
          <w:color w:val="333333"/>
          <w:sz w:val="20"/>
          <w:szCs w:val="20"/>
        </w:rPr>
        <w:t>Excel’s features and commands are found in the Ribbon, which is the upper area of the Excel screen that contains several tabs running across the top. Each tab provides access to a different set of Excel commands.</w:t>
      </w:r>
    </w:p>
    <w:p w:rsidR="00E3578B" w:rsidRPr="00F17346" w:rsidRDefault="00E3578B" w:rsidP="00E3578B">
      <w:pPr>
        <w:autoSpaceDE w:val="0"/>
        <w:autoSpaceDN w:val="0"/>
        <w:adjustRightInd w:val="0"/>
        <w:spacing w:after="0" w:line="240" w:lineRule="auto"/>
        <w:rPr>
          <w:rFonts w:cs="Georgia"/>
          <w:color w:val="333333"/>
          <w:sz w:val="20"/>
          <w:szCs w:val="20"/>
        </w:rPr>
      </w:pPr>
    </w:p>
    <w:p w:rsidR="00E3578B" w:rsidRPr="00F17346" w:rsidRDefault="00E3578B" w:rsidP="00E3578B">
      <w:pPr>
        <w:autoSpaceDE w:val="0"/>
        <w:autoSpaceDN w:val="0"/>
        <w:adjustRightInd w:val="0"/>
        <w:spacing w:after="0" w:line="240" w:lineRule="auto"/>
      </w:pPr>
      <w:r w:rsidRPr="00F17346">
        <w:rPr>
          <w:noProof/>
          <w:lang w:eastAsia="en-AU"/>
        </w:rPr>
        <w:drawing>
          <wp:inline distT="0" distB="0" distL="0" distR="0">
            <wp:extent cx="6914469" cy="1674598"/>
            <wp:effectExtent l="0" t="0" r="0" b="0"/>
            <wp:docPr id="5" name="Picture 4" descr="http://images.flatworldknowledge.com/manzoexcel/manzoexcel-fig0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manzoexcel/manzoexcel-fig01_007.jpg"/>
                    <pic:cNvPicPr>
                      <a:picLocks noChangeAspect="1" noChangeArrowheads="1"/>
                    </pic:cNvPicPr>
                  </pic:nvPicPr>
                  <pic:blipFill>
                    <a:blip r:embed="rId8" cstate="print"/>
                    <a:srcRect/>
                    <a:stretch>
                      <a:fillRect/>
                    </a:stretch>
                  </pic:blipFill>
                  <pic:spPr bwMode="auto">
                    <a:xfrm>
                      <a:off x="0" y="0"/>
                      <a:ext cx="6921770" cy="1676366"/>
                    </a:xfrm>
                    <a:prstGeom prst="rect">
                      <a:avLst/>
                    </a:prstGeom>
                    <a:noFill/>
                    <a:ln w="9525">
                      <a:noFill/>
                      <a:miter lim="800000"/>
                      <a:headEnd/>
                      <a:tailEnd/>
                    </a:ln>
                  </pic:spPr>
                </pic:pic>
              </a:graphicData>
            </a:graphic>
          </wp:inline>
        </w:drawing>
      </w:r>
    </w:p>
    <w:p w:rsidR="00F17346" w:rsidRDefault="00F17346" w:rsidP="00E3578B">
      <w:pPr>
        <w:autoSpaceDE w:val="0"/>
        <w:autoSpaceDN w:val="0"/>
        <w:adjustRightInd w:val="0"/>
        <w:spacing w:after="0" w:line="240" w:lineRule="auto"/>
      </w:pPr>
    </w:p>
    <w:p w:rsidR="00F17346" w:rsidRDefault="00F17346" w:rsidP="00E3578B">
      <w:pPr>
        <w:autoSpaceDE w:val="0"/>
        <w:autoSpaceDN w:val="0"/>
        <w:adjustRightInd w:val="0"/>
        <w:spacing w:after="0" w:line="240" w:lineRule="auto"/>
      </w:pPr>
    </w:p>
    <w:p w:rsidR="00F17346" w:rsidRDefault="00F17346" w:rsidP="00E3578B">
      <w:pPr>
        <w:autoSpaceDE w:val="0"/>
        <w:autoSpaceDN w:val="0"/>
        <w:adjustRightInd w:val="0"/>
        <w:spacing w:after="0" w:line="240" w:lineRule="auto"/>
      </w:pPr>
    </w:p>
    <w:p w:rsidR="00F17346" w:rsidRDefault="00F17346" w:rsidP="00E3578B">
      <w:pPr>
        <w:autoSpaceDE w:val="0"/>
        <w:autoSpaceDN w:val="0"/>
        <w:adjustRightInd w:val="0"/>
        <w:spacing w:after="0" w:line="240" w:lineRule="auto"/>
      </w:pPr>
    </w:p>
    <w:p w:rsidR="00E3578B" w:rsidRDefault="00E3578B" w:rsidP="00E3578B">
      <w:pPr>
        <w:autoSpaceDE w:val="0"/>
        <w:autoSpaceDN w:val="0"/>
        <w:adjustRightInd w:val="0"/>
        <w:spacing w:after="0" w:line="240" w:lineRule="auto"/>
      </w:pPr>
      <w:r>
        <w:rPr>
          <w:noProof/>
          <w:lang w:eastAsia="en-AU"/>
        </w:rPr>
        <w:lastRenderedPageBreak/>
        <w:drawing>
          <wp:inline distT="0" distB="0" distL="0" distR="0">
            <wp:extent cx="6840777" cy="4590288"/>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858160" cy="4601952"/>
                    </a:xfrm>
                    <a:prstGeom prst="rect">
                      <a:avLst/>
                    </a:prstGeom>
                    <a:noFill/>
                    <a:ln w="9525">
                      <a:noFill/>
                      <a:miter lim="800000"/>
                      <a:headEnd/>
                      <a:tailEnd/>
                    </a:ln>
                  </pic:spPr>
                </pic:pic>
              </a:graphicData>
            </a:graphic>
          </wp:inline>
        </w:drawing>
      </w:r>
    </w:p>
    <w:p w:rsidR="00E3578B" w:rsidRDefault="00E3578B" w:rsidP="00E3578B">
      <w:pPr>
        <w:autoSpaceDE w:val="0"/>
        <w:autoSpaceDN w:val="0"/>
        <w:adjustRightInd w:val="0"/>
        <w:spacing w:after="0" w:line="240" w:lineRule="auto"/>
      </w:pPr>
    </w:p>
    <w:p w:rsidR="00E3578B" w:rsidRPr="00F17346" w:rsidRDefault="00E3578B" w:rsidP="00F17346">
      <w:pPr>
        <w:pStyle w:val="Default"/>
        <w:rPr>
          <w:rFonts w:asciiTheme="minorHAnsi" w:hAnsiTheme="minorHAnsi"/>
          <w:b/>
          <w:bCs/>
          <w:sz w:val="22"/>
          <w:szCs w:val="22"/>
        </w:rPr>
      </w:pPr>
    </w:p>
    <w:p w:rsidR="00F17346" w:rsidRPr="00F17346" w:rsidRDefault="00E3578B" w:rsidP="00F17346">
      <w:pPr>
        <w:pStyle w:val="Default"/>
        <w:rPr>
          <w:rFonts w:asciiTheme="minorHAnsi" w:hAnsiTheme="minorHAnsi"/>
          <w:b/>
          <w:bCs/>
          <w:sz w:val="22"/>
          <w:szCs w:val="22"/>
        </w:rPr>
      </w:pPr>
      <w:r w:rsidRPr="00F17346">
        <w:rPr>
          <w:rFonts w:asciiTheme="minorHAnsi" w:hAnsiTheme="minorHAnsi"/>
          <w:b/>
          <w:bCs/>
          <w:sz w:val="22"/>
          <w:szCs w:val="22"/>
        </w:rPr>
        <w:t>The Right Mouse click</w:t>
      </w:r>
    </w:p>
    <w:p w:rsidR="00E3578B" w:rsidRDefault="00E3578B" w:rsidP="00E3578B">
      <w:pPr>
        <w:autoSpaceDE w:val="0"/>
        <w:autoSpaceDN w:val="0"/>
        <w:adjustRightInd w:val="0"/>
        <w:spacing w:after="0" w:line="240" w:lineRule="auto"/>
      </w:pPr>
      <w:r w:rsidRPr="00E3578B">
        <w:rPr>
          <w:rFonts w:ascii="Calibri,Bold" w:hAnsi="Calibri,Bold" w:cs="Calibri,Bold"/>
          <w:b/>
          <w:bCs/>
          <w:color w:val="333333"/>
          <w:sz w:val="28"/>
          <w:szCs w:val="28"/>
        </w:rPr>
        <w:t xml:space="preserve"> </w:t>
      </w:r>
      <w:r>
        <w:rPr>
          <w:noProof/>
          <w:lang w:eastAsia="en-AU"/>
        </w:rPr>
        <w:drawing>
          <wp:inline distT="0" distB="0" distL="0" distR="0">
            <wp:extent cx="3198776" cy="3653536"/>
            <wp:effectExtent l="0" t="0" r="0" b="0"/>
            <wp:docPr id="10" name="Picture 10" descr="http://images.flatworldknowledge.com/manzoexcel/manzoexcel-fig01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manzoexcel/manzoexcel-fig01_009.jpg"/>
                    <pic:cNvPicPr>
                      <a:picLocks noChangeAspect="1" noChangeArrowheads="1"/>
                    </pic:cNvPicPr>
                  </pic:nvPicPr>
                  <pic:blipFill>
                    <a:blip r:embed="rId10" cstate="print"/>
                    <a:srcRect/>
                    <a:stretch>
                      <a:fillRect/>
                    </a:stretch>
                  </pic:blipFill>
                  <pic:spPr bwMode="auto">
                    <a:xfrm>
                      <a:off x="0" y="0"/>
                      <a:ext cx="3201050" cy="3656134"/>
                    </a:xfrm>
                    <a:prstGeom prst="rect">
                      <a:avLst/>
                    </a:prstGeom>
                    <a:noFill/>
                    <a:ln w="9525">
                      <a:noFill/>
                      <a:miter lim="800000"/>
                      <a:headEnd/>
                      <a:tailEnd/>
                    </a:ln>
                  </pic:spPr>
                </pic:pic>
              </a:graphicData>
            </a:graphic>
          </wp:inline>
        </w:drawing>
      </w:r>
    </w:p>
    <w:p w:rsidR="00447E41" w:rsidRPr="00447E41" w:rsidRDefault="00447E41" w:rsidP="00447E41">
      <w:pPr>
        <w:rPr>
          <w:noProof/>
          <w:lang w:eastAsia="en-AU"/>
        </w:rPr>
      </w:pPr>
      <w:r w:rsidRPr="00447E41">
        <w:rPr>
          <w:b/>
          <w:bCs/>
          <w:noProof/>
          <w:lang w:eastAsia="en-AU"/>
        </w:rPr>
        <w:lastRenderedPageBreak/>
        <w:t xml:space="preserve">Entering Data </w:t>
      </w:r>
    </w:p>
    <w:p w:rsidR="00447E41" w:rsidRPr="00447E41" w:rsidRDefault="00447E41" w:rsidP="00447E41">
      <w:pPr>
        <w:rPr>
          <w:rFonts w:cs="Georgia"/>
          <w:color w:val="333333"/>
          <w:sz w:val="20"/>
          <w:szCs w:val="20"/>
        </w:rPr>
      </w:pPr>
      <w:r w:rsidRPr="00447E41">
        <w:rPr>
          <w:rFonts w:cs="Georgia"/>
          <w:color w:val="333333"/>
          <w:sz w:val="20"/>
          <w:szCs w:val="20"/>
        </w:rPr>
        <w:t xml:space="preserve">1. Click the desired cell. </w:t>
      </w:r>
    </w:p>
    <w:p w:rsidR="00447E41" w:rsidRPr="00447E41" w:rsidRDefault="00447E41" w:rsidP="00447E41">
      <w:pPr>
        <w:rPr>
          <w:rFonts w:cs="Georgia"/>
          <w:color w:val="333333"/>
          <w:sz w:val="20"/>
          <w:szCs w:val="20"/>
        </w:rPr>
      </w:pPr>
      <w:r w:rsidRPr="00447E41">
        <w:rPr>
          <w:rFonts w:cs="Georgia"/>
          <w:color w:val="333333"/>
          <w:sz w:val="20"/>
          <w:szCs w:val="20"/>
        </w:rPr>
        <w:t xml:space="preserve">2. Type the data into the cell. </w:t>
      </w:r>
    </w:p>
    <w:p w:rsidR="00447E41" w:rsidRPr="00447E41" w:rsidRDefault="00447E41" w:rsidP="00447E41">
      <w:pPr>
        <w:rPr>
          <w:rFonts w:cs="Georgia"/>
          <w:color w:val="333333"/>
          <w:sz w:val="20"/>
          <w:szCs w:val="20"/>
        </w:rPr>
      </w:pPr>
      <w:r w:rsidRPr="00447E41">
        <w:rPr>
          <w:rFonts w:cs="Georgia"/>
          <w:color w:val="333333"/>
          <w:sz w:val="20"/>
          <w:szCs w:val="20"/>
        </w:rPr>
        <w:t xml:space="preserve">3. Press the Enter key to move down a cell. </w:t>
      </w:r>
    </w:p>
    <w:p w:rsidR="00447E41" w:rsidRPr="00447E41" w:rsidRDefault="00447E41">
      <w:pPr>
        <w:rPr>
          <w:rFonts w:cs="Georgia"/>
          <w:color w:val="333333"/>
          <w:sz w:val="20"/>
          <w:szCs w:val="20"/>
        </w:rPr>
      </w:pPr>
      <w:r w:rsidRPr="00447E41">
        <w:rPr>
          <w:rFonts w:cs="Georgia"/>
          <w:color w:val="333333"/>
          <w:sz w:val="20"/>
          <w:szCs w:val="20"/>
        </w:rPr>
        <w:t>4. Press the Tab key to move to the next cell to the right.</w:t>
      </w:r>
    </w:p>
    <w:p w:rsidR="00447E41" w:rsidRPr="00447E41" w:rsidRDefault="00447E41">
      <w:pPr>
        <w:rPr>
          <w:b/>
          <w:noProof/>
          <w:lang w:eastAsia="en-AU"/>
        </w:rPr>
      </w:pPr>
    </w:p>
    <w:p w:rsidR="00E3578B" w:rsidRPr="00447E41" w:rsidRDefault="00E3578B">
      <w:pPr>
        <w:rPr>
          <w:b/>
          <w:noProof/>
          <w:lang w:eastAsia="en-AU"/>
        </w:rPr>
      </w:pPr>
      <w:r w:rsidRPr="00447E41">
        <w:rPr>
          <w:b/>
          <w:noProof/>
          <w:lang w:eastAsia="en-AU"/>
        </w:rPr>
        <w:t>Autofill</w:t>
      </w:r>
    </w:p>
    <w:p w:rsidR="00E3578B" w:rsidRPr="00447E41" w:rsidRDefault="00E3578B" w:rsidP="00F17346">
      <w:pPr>
        <w:autoSpaceDE w:val="0"/>
        <w:autoSpaceDN w:val="0"/>
        <w:adjustRightInd w:val="0"/>
        <w:spacing w:after="0"/>
        <w:rPr>
          <w:rFonts w:cs="Georgia"/>
          <w:color w:val="333333"/>
          <w:sz w:val="20"/>
          <w:szCs w:val="20"/>
        </w:rPr>
      </w:pPr>
      <w:r w:rsidRPr="00447E41">
        <w:rPr>
          <w:rFonts w:cs="Georgia"/>
          <w:color w:val="333333"/>
          <w:sz w:val="20"/>
          <w:szCs w:val="20"/>
        </w:rPr>
        <w:t>The Auto Fill feature is a valuable tool when manually entering data into a worksheet. This feature has</w:t>
      </w:r>
      <w:r w:rsidR="00447E41" w:rsidRPr="00447E41">
        <w:rPr>
          <w:rFonts w:cs="Georgia"/>
          <w:color w:val="333333"/>
          <w:sz w:val="20"/>
          <w:szCs w:val="20"/>
        </w:rPr>
        <w:t xml:space="preserve"> </w:t>
      </w:r>
      <w:r w:rsidRPr="00447E41">
        <w:rPr>
          <w:rFonts w:cs="Georgia"/>
          <w:color w:val="333333"/>
          <w:sz w:val="20"/>
          <w:szCs w:val="20"/>
        </w:rPr>
        <w:t>many uses, but it is most beneficial when you are entering data in a defined sequence, such as the</w:t>
      </w:r>
      <w:r w:rsidR="00447E41" w:rsidRPr="00447E41">
        <w:rPr>
          <w:rFonts w:cs="Georgia"/>
          <w:color w:val="333333"/>
          <w:sz w:val="20"/>
          <w:szCs w:val="20"/>
        </w:rPr>
        <w:t xml:space="preserve"> </w:t>
      </w:r>
      <w:r w:rsidRPr="00447E41">
        <w:rPr>
          <w:rFonts w:cs="Georgia"/>
          <w:color w:val="333333"/>
          <w:sz w:val="20"/>
          <w:szCs w:val="20"/>
        </w:rPr>
        <w:t>numbers 2, 4, 6, 8, and so on, or nonnumeric data such as the days of the week or months of the year</w:t>
      </w:r>
    </w:p>
    <w:p w:rsidR="00447E41" w:rsidRDefault="00447E41" w:rsidP="00447E41">
      <w:pPr>
        <w:autoSpaceDE w:val="0"/>
        <w:autoSpaceDN w:val="0"/>
        <w:adjustRightInd w:val="0"/>
        <w:spacing w:after="0" w:line="240" w:lineRule="auto"/>
        <w:rPr>
          <w:rFonts w:cs="Georgia"/>
          <w:color w:val="333333"/>
          <w:sz w:val="20"/>
          <w:szCs w:val="20"/>
        </w:rPr>
      </w:pPr>
    </w:p>
    <w:p w:rsidR="00F17346" w:rsidRPr="00447E41" w:rsidRDefault="00F17346" w:rsidP="00447E41">
      <w:pPr>
        <w:autoSpaceDE w:val="0"/>
        <w:autoSpaceDN w:val="0"/>
        <w:adjustRightInd w:val="0"/>
        <w:spacing w:after="0" w:line="240" w:lineRule="auto"/>
        <w:rPr>
          <w:rFonts w:cs="Georgia"/>
          <w:color w:val="333333"/>
          <w:sz w:val="20"/>
          <w:szCs w:val="20"/>
        </w:rPr>
      </w:pPr>
    </w:p>
    <w:p w:rsidR="00447E41" w:rsidRPr="00447E41" w:rsidRDefault="00447E41" w:rsidP="00447E41">
      <w:pPr>
        <w:pStyle w:val="Default"/>
        <w:rPr>
          <w:rFonts w:asciiTheme="minorHAnsi" w:hAnsiTheme="minorHAnsi"/>
          <w:sz w:val="22"/>
          <w:szCs w:val="22"/>
        </w:rPr>
      </w:pPr>
      <w:r w:rsidRPr="00447E41">
        <w:rPr>
          <w:rFonts w:asciiTheme="minorHAnsi" w:hAnsiTheme="minorHAnsi"/>
          <w:b/>
          <w:bCs/>
          <w:sz w:val="22"/>
          <w:szCs w:val="22"/>
        </w:rPr>
        <w:t xml:space="preserve">Using Excel’s AutoFill Feature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This can be used to easily copy a formula to a range of cells.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1. Click the desired cell.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2. Place the cursor on the drag fill handle (located at the bottom right corner of the cell).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a. A crosshair will appear.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3. Select the range of cells. </w:t>
      </w:r>
    </w:p>
    <w:p w:rsidR="00447E41" w:rsidRPr="00447E41" w:rsidRDefault="00447E41" w:rsidP="00447E41">
      <w:pPr>
        <w:autoSpaceDE w:val="0"/>
        <w:autoSpaceDN w:val="0"/>
        <w:adjustRightInd w:val="0"/>
        <w:spacing w:after="0" w:line="240" w:lineRule="auto"/>
        <w:rPr>
          <w:rFonts w:cs="Georgia"/>
          <w:color w:val="333333"/>
          <w:sz w:val="20"/>
          <w:szCs w:val="20"/>
        </w:rPr>
      </w:pPr>
    </w:p>
    <w:p w:rsidR="00447E41" w:rsidRPr="00447E41" w:rsidRDefault="00447E41" w:rsidP="00447E41">
      <w:pPr>
        <w:pStyle w:val="Default"/>
        <w:rPr>
          <w:rFonts w:asciiTheme="minorHAnsi" w:hAnsiTheme="minorHAnsi"/>
          <w:sz w:val="22"/>
          <w:szCs w:val="22"/>
        </w:rPr>
      </w:pPr>
      <w:r w:rsidRPr="00447E41">
        <w:rPr>
          <w:rFonts w:asciiTheme="minorHAnsi" w:hAnsiTheme="minorHAnsi"/>
          <w:b/>
          <w:bCs/>
          <w:sz w:val="22"/>
          <w:szCs w:val="22"/>
        </w:rPr>
        <w:t xml:space="preserve">Changing Column Widths and Row Height </w:t>
      </w:r>
    </w:p>
    <w:p w:rsidR="00447E41" w:rsidRPr="00447E41" w:rsidRDefault="00447E41" w:rsidP="00F17346">
      <w:pPr>
        <w:pStyle w:val="Default"/>
        <w:ind w:firstLine="720"/>
        <w:rPr>
          <w:rFonts w:asciiTheme="minorHAnsi" w:hAnsiTheme="minorHAnsi"/>
          <w:sz w:val="22"/>
          <w:szCs w:val="22"/>
        </w:rPr>
      </w:pPr>
      <w:r w:rsidRPr="00447E41">
        <w:rPr>
          <w:rFonts w:asciiTheme="minorHAnsi" w:hAnsiTheme="minorHAnsi"/>
          <w:b/>
          <w:bCs/>
          <w:i/>
          <w:iCs/>
          <w:sz w:val="22"/>
          <w:szCs w:val="22"/>
        </w:rPr>
        <w:t xml:space="preserve">By Dragging to Size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1. Move the mouse to the border between two column/row headings, i.e. between column A and B or row 1 and 2.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2. Click and hold the mouse button and drag to the desired width/height. </w:t>
      </w:r>
    </w:p>
    <w:p w:rsidR="00447E41" w:rsidRPr="00447E41" w:rsidRDefault="00447E41" w:rsidP="00447E41">
      <w:pPr>
        <w:pStyle w:val="Default"/>
        <w:rPr>
          <w:rFonts w:asciiTheme="minorHAnsi" w:hAnsiTheme="minorHAnsi" w:cs="Calibri"/>
          <w:sz w:val="22"/>
          <w:szCs w:val="22"/>
        </w:rPr>
      </w:pPr>
    </w:p>
    <w:p w:rsidR="00447E41" w:rsidRPr="00447E41" w:rsidRDefault="00447E41" w:rsidP="00F17346">
      <w:pPr>
        <w:pStyle w:val="Default"/>
        <w:ind w:firstLine="720"/>
        <w:rPr>
          <w:rFonts w:asciiTheme="minorHAnsi" w:hAnsiTheme="minorHAnsi"/>
          <w:sz w:val="22"/>
          <w:szCs w:val="22"/>
        </w:rPr>
      </w:pPr>
      <w:r w:rsidRPr="00447E41">
        <w:rPr>
          <w:rFonts w:asciiTheme="minorHAnsi" w:hAnsiTheme="minorHAnsi"/>
          <w:b/>
          <w:bCs/>
          <w:i/>
          <w:iCs/>
          <w:sz w:val="22"/>
          <w:szCs w:val="22"/>
        </w:rPr>
        <w:t xml:space="preserve">By Double-Clicking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1. Double-click the border between the two column/row headings and the column will be resized to fit the text in the column. </w:t>
      </w:r>
    </w:p>
    <w:p w:rsidR="00447E41" w:rsidRPr="00447E41" w:rsidRDefault="00447E41" w:rsidP="00447E41">
      <w:pPr>
        <w:pStyle w:val="Default"/>
        <w:rPr>
          <w:rFonts w:asciiTheme="minorHAnsi" w:hAnsiTheme="minorHAnsi" w:cs="Calibri"/>
          <w:sz w:val="22"/>
          <w:szCs w:val="22"/>
        </w:rPr>
      </w:pPr>
    </w:p>
    <w:p w:rsidR="00447E41" w:rsidRPr="00447E41" w:rsidRDefault="00447E41" w:rsidP="00447E41">
      <w:pPr>
        <w:pStyle w:val="Default"/>
        <w:rPr>
          <w:rFonts w:asciiTheme="minorHAnsi" w:hAnsiTheme="minorHAnsi"/>
          <w:sz w:val="22"/>
          <w:szCs w:val="22"/>
        </w:rPr>
      </w:pPr>
      <w:r w:rsidRPr="00447E41">
        <w:rPr>
          <w:rFonts w:asciiTheme="minorHAnsi" w:hAnsiTheme="minorHAnsi"/>
          <w:b/>
          <w:bCs/>
          <w:sz w:val="22"/>
          <w:szCs w:val="22"/>
        </w:rPr>
        <w:t xml:space="preserve">Inserting Columns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When inserting a column, the new column will be inserted to the left of the selected column.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1. Right-click the desired column heading, click Insert. </w:t>
      </w:r>
    </w:p>
    <w:p w:rsidR="00447E41" w:rsidRPr="00447E41" w:rsidRDefault="00447E41" w:rsidP="00447E41">
      <w:pPr>
        <w:pStyle w:val="Default"/>
        <w:rPr>
          <w:rFonts w:asciiTheme="minorHAnsi" w:hAnsiTheme="minorHAnsi" w:cs="Calibri"/>
          <w:sz w:val="22"/>
          <w:szCs w:val="22"/>
        </w:rPr>
      </w:pPr>
    </w:p>
    <w:p w:rsidR="00447E41" w:rsidRPr="00447E41" w:rsidRDefault="00447E41" w:rsidP="00447E41">
      <w:pPr>
        <w:pStyle w:val="Default"/>
        <w:rPr>
          <w:rFonts w:asciiTheme="minorHAnsi" w:hAnsiTheme="minorHAnsi"/>
          <w:sz w:val="22"/>
          <w:szCs w:val="22"/>
        </w:rPr>
      </w:pPr>
      <w:r w:rsidRPr="00447E41">
        <w:rPr>
          <w:rFonts w:asciiTheme="minorHAnsi" w:hAnsiTheme="minorHAnsi"/>
          <w:b/>
          <w:bCs/>
          <w:sz w:val="22"/>
          <w:szCs w:val="22"/>
        </w:rPr>
        <w:t xml:space="preserve">Inserting Rows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When inserting a row, the new row will be inserted above the selected row.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1. Right-click the desired row heading.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2. Click Insert. </w:t>
      </w:r>
    </w:p>
    <w:p w:rsidR="00447E41" w:rsidRPr="00447E41" w:rsidRDefault="00447E41" w:rsidP="00447E41">
      <w:pPr>
        <w:autoSpaceDE w:val="0"/>
        <w:autoSpaceDN w:val="0"/>
        <w:adjustRightInd w:val="0"/>
        <w:spacing w:after="0" w:line="240" w:lineRule="auto"/>
        <w:rPr>
          <w:rFonts w:cs="Georgia"/>
          <w:color w:val="333333"/>
          <w:sz w:val="20"/>
          <w:szCs w:val="20"/>
        </w:rPr>
      </w:pPr>
    </w:p>
    <w:p w:rsidR="00447E41" w:rsidRDefault="00447E41" w:rsidP="00447E41">
      <w:pPr>
        <w:pStyle w:val="Default"/>
        <w:rPr>
          <w:rFonts w:asciiTheme="minorHAnsi" w:hAnsiTheme="minorHAnsi"/>
          <w:b/>
          <w:bCs/>
          <w:sz w:val="22"/>
          <w:szCs w:val="22"/>
        </w:rPr>
      </w:pPr>
      <w:r w:rsidRPr="00447E41">
        <w:rPr>
          <w:rFonts w:asciiTheme="minorHAnsi" w:hAnsiTheme="minorHAnsi"/>
          <w:b/>
          <w:bCs/>
          <w:sz w:val="22"/>
          <w:szCs w:val="22"/>
        </w:rPr>
        <w:t>Moving Data</w:t>
      </w:r>
      <w:r w:rsidR="00F17346">
        <w:rPr>
          <w:rFonts w:asciiTheme="minorHAnsi" w:hAnsiTheme="minorHAnsi"/>
          <w:b/>
          <w:bCs/>
          <w:sz w:val="22"/>
          <w:szCs w:val="22"/>
        </w:rPr>
        <w:t xml:space="preserve"> </w:t>
      </w:r>
    </w:p>
    <w:p w:rsidR="00F17346" w:rsidRPr="00F17346" w:rsidRDefault="00F17346" w:rsidP="00F17346">
      <w:pPr>
        <w:autoSpaceDE w:val="0"/>
        <w:autoSpaceDN w:val="0"/>
        <w:adjustRightInd w:val="0"/>
        <w:spacing w:after="0"/>
        <w:rPr>
          <w:rFonts w:cs="Georgia"/>
          <w:color w:val="333333"/>
          <w:sz w:val="20"/>
          <w:szCs w:val="20"/>
        </w:rPr>
      </w:pPr>
      <w:r w:rsidRPr="00F17346">
        <w:rPr>
          <w:rFonts w:cs="Georgia"/>
          <w:color w:val="333333"/>
          <w:sz w:val="20"/>
          <w:szCs w:val="20"/>
        </w:rPr>
        <w:t>Select all data to move, grab edge of selection and drag to desired location</w:t>
      </w:r>
    </w:p>
    <w:p w:rsidR="00F17346" w:rsidRPr="00447E41" w:rsidRDefault="00F17346" w:rsidP="00447E41">
      <w:pPr>
        <w:pStyle w:val="Default"/>
        <w:rPr>
          <w:rFonts w:asciiTheme="minorHAnsi" w:hAnsiTheme="minorHAnsi"/>
          <w:b/>
          <w:bCs/>
          <w:sz w:val="22"/>
          <w:szCs w:val="22"/>
        </w:rPr>
      </w:pPr>
    </w:p>
    <w:p w:rsidR="00447E41" w:rsidRDefault="00447E41" w:rsidP="00447E41">
      <w:pPr>
        <w:pStyle w:val="Default"/>
        <w:rPr>
          <w:rFonts w:asciiTheme="minorHAnsi" w:hAnsiTheme="minorHAnsi"/>
          <w:b/>
          <w:bCs/>
          <w:sz w:val="22"/>
          <w:szCs w:val="22"/>
        </w:rPr>
      </w:pPr>
      <w:r w:rsidRPr="00447E41">
        <w:rPr>
          <w:rFonts w:asciiTheme="minorHAnsi" w:hAnsiTheme="minorHAnsi"/>
          <w:b/>
          <w:bCs/>
          <w:sz w:val="22"/>
          <w:szCs w:val="22"/>
        </w:rPr>
        <w:t>Deleting Columns &amp; Rows</w:t>
      </w:r>
    </w:p>
    <w:p w:rsidR="00F17346" w:rsidRPr="00F17346" w:rsidRDefault="00F17346" w:rsidP="00447E41">
      <w:pPr>
        <w:pStyle w:val="Default"/>
        <w:rPr>
          <w:rFonts w:asciiTheme="minorHAnsi" w:hAnsiTheme="minorHAnsi" w:cs="Georgia"/>
          <w:color w:val="333333"/>
          <w:sz w:val="20"/>
          <w:szCs w:val="20"/>
        </w:rPr>
      </w:pPr>
      <w:r w:rsidRPr="00F17346">
        <w:rPr>
          <w:rFonts w:asciiTheme="minorHAnsi" w:hAnsiTheme="minorHAnsi"/>
          <w:bCs/>
          <w:sz w:val="22"/>
          <w:szCs w:val="22"/>
        </w:rPr>
        <w:t>S</w:t>
      </w:r>
      <w:r w:rsidRPr="00F17346">
        <w:rPr>
          <w:rFonts w:asciiTheme="minorHAnsi" w:hAnsiTheme="minorHAnsi" w:cs="Georgia"/>
          <w:color w:val="333333"/>
          <w:sz w:val="20"/>
          <w:szCs w:val="20"/>
        </w:rPr>
        <w:t>elect row or column press delete on keyboard or right mouse click and select delete</w:t>
      </w:r>
    </w:p>
    <w:p w:rsidR="00F17346" w:rsidRDefault="00F17346" w:rsidP="00447E41">
      <w:pPr>
        <w:pStyle w:val="Default"/>
        <w:rPr>
          <w:rFonts w:asciiTheme="minorHAnsi" w:hAnsiTheme="minorHAnsi"/>
          <w:b/>
          <w:bCs/>
          <w:sz w:val="22"/>
          <w:szCs w:val="22"/>
        </w:rPr>
      </w:pPr>
    </w:p>
    <w:p w:rsidR="00F17346" w:rsidRDefault="00F17346" w:rsidP="00447E41">
      <w:pPr>
        <w:pStyle w:val="Default"/>
        <w:rPr>
          <w:rFonts w:asciiTheme="minorHAnsi" w:hAnsiTheme="minorHAnsi"/>
          <w:b/>
          <w:bCs/>
          <w:sz w:val="22"/>
          <w:szCs w:val="22"/>
        </w:rPr>
      </w:pPr>
      <w:r>
        <w:rPr>
          <w:rFonts w:asciiTheme="minorHAnsi" w:hAnsiTheme="minorHAnsi"/>
          <w:b/>
          <w:bCs/>
          <w:sz w:val="22"/>
          <w:szCs w:val="22"/>
        </w:rPr>
        <w:t>Formatting Cells</w:t>
      </w:r>
    </w:p>
    <w:p w:rsidR="00F17346" w:rsidRPr="00F17346" w:rsidRDefault="00F17346" w:rsidP="00F17346">
      <w:pPr>
        <w:autoSpaceDE w:val="0"/>
        <w:autoSpaceDN w:val="0"/>
        <w:adjustRightInd w:val="0"/>
        <w:spacing w:after="0"/>
        <w:rPr>
          <w:rFonts w:cs="Georgia"/>
          <w:color w:val="333333"/>
          <w:sz w:val="20"/>
          <w:szCs w:val="20"/>
        </w:rPr>
      </w:pPr>
      <w:r w:rsidRPr="00F17346">
        <w:rPr>
          <w:rFonts w:cs="Georgia"/>
          <w:color w:val="333333"/>
          <w:sz w:val="20"/>
          <w:szCs w:val="20"/>
        </w:rPr>
        <w:t>Format a single cell as desired and use format painter to apply format to other cells</w:t>
      </w:r>
    </w:p>
    <w:p w:rsidR="00F17346" w:rsidRDefault="00F17346" w:rsidP="00447E41">
      <w:pPr>
        <w:pStyle w:val="Default"/>
        <w:rPr>
          <w:rFonts w:asciiTheme="minorHAnsi" w:hAnsiTheme="minorHAnsi"/>
          <w:b/>
          <w:bCs/>
          <w:sz w:val="22"/>
          <w:szCs w:val="22"/>
        </w:rPr>
      </w:pPr>
    </w:p>
    <w:p w:rsidR="00F17346" w:rsidRPr="00F17346" w:rsidRDefault="00F17346" w:rsidP="00447E41">
      <w:pPr>
        <w:pStyle w:val="Default"/>
        <w:rPr>
          <w:rFonts w:asciiTheme="minorHAnsi" w:hAnsiTheme="minorHAnsi"/>
          <w:b/>
          <w:bCs/>
          <w:sz w:val="22"/>
          <w:szCs w:val="22"/>
        </w:rPr>
      </w:pPr>
      <w:r w:rsidRPr="00F17346">
        <w:rPr>
          <w:rFonts w:asciiTheme="minorHAnsi" w:hAnsiTheme="minorHAnsi"/>
          <w:b/>
          <w:bCs/>
          <w:sz w:val="22"/>
          <w:szCs w:val="22"/>
        </w:rPr>
        <w:lastRenderedPageBreak/>
        <w:t>Data Alignment (Wrap Text, Merge Cells, and Center)</w:t>
      </w:r>
    </w:p>
    <w:p w:rsidR="00F17346" w:rsidRPr="00F17346" w:rsidRDefault="00F17346" w:rsidP="00447E41">
      <w:pPr>
        <w:pStyle w:val="Default"/>
        <w:rPr>
          <w:rFonts w:asciiTheme="minorHAnsi" w:hAnsiTheme="minorHAnsi" w:cs="Georgia"/>
          <w:color w:val="333333"/>
          <w:sz w:val="20"/>
          <w:szCs w:val="20"/>
        </w:rPr>
      </w:pPr>
    </w:p>
    <w:p w:rsidR="00F17346" w:rsidRPr="00F17346" w:rsidRDefault="00F17346" w:rsidP="00447E41">
      <w:pPr>
        <w:pStyle w:val="Default"/>
        <w:rPr>
          <w:rFonts w:asciiTheme="minorHAnsi" w:hAnsiTheme="minorHAnsi" w:cs="Georgia"/>
          <w:color w:val="333333"/>
          <w:sz w:val="20"/>
          <w:szCs w:val="20"/>
        </w:rPr>
      </w:pPr>
      <w:r w:rsidRPr="00F17346">
        <w:rPr>
          <w:rFonts w:asciiTheme="minorHAnsi" w:hAnsiTheme="minorHAnsi" w:cs="Georgia"/>
          <w:color w:val="333333"/>
          <w:sz w:val="20"/>
          <w:szCs w:val="20"/>
        </w:rPr>
        <w:t>Alignment Group in Home Tab</w:t>
      </w:r>
    </w:p>
    <w:p w:rsidR="00F17346" w:rsidRDefault="00F17346" w:rsidP="00447E41">
      <w:pPr>
        <w:pStyle w:val="Default"/>
        <w:rPr>
          <w:rFonts w:ascii="Calibri,Bold" w:hAnsi="Calibri,Bold" w:cs="Calibri,Bold"/>
          <w:b/>
          <w:bCs/>
          <w:color w:val="333333"/>
          <w:sz w:val="28"/>
          <w:szCs w:val="28"/>
        </w:rPr>
      </w:pPr>
      <w:r>
        <w:rPr>
          <w:noProof/>
          <w:lang w:eastAsia="en-AU"/>
        </w:rPr>
        <w:drawing>
          <wp:inline distT="0" distB="0" distL="0" distR="0" wp14:anchorId="366F0150" wp14:editId="44602D20">
            <wp:extent cx="3549773" cy="2569464"/>
            <wp:effectExtent l="0" t="0" r="0" b="0"/>
            <wp:docPr id="1" name="Picture 1" descr="http://images.flatworldknowledge.com/manzoexcel/manzoexcel-fig01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manzoexcel/manzoexcel-fig01_0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8965" cy="2576118"/>
                    </a:xfrm>
                    <a:prstGeom prst="rect">
                      <a:avLst/>
                    </a:prstGeom>
                    <a:noFill/>
                    <a:ln>
                      <a:noFill/>
                    </a:ln>
                  </pic:spPr>
                </pic:pic>
              </a:graphicData>
            </a:graphic>
          </wp:inline>
        </w:drawing>
      </w:r>
    </w:p>
    <w:p w:rsidR="00F17346" w:rsidRDefault="00F17346" w:rsidP="00447E41">
      <w:pPr>
        <w:pStyle w:val="Default"/>
        <w:rPr>
          <w:rFonts w:asciiTheme="minorHAnsi" w:hAnsiTheme="minorHAnsi"/>
          <w:b/>
          <w:bCs/>
          <w:sz w:val="22"/>
          <w:szCs w:val="22"/>
        </w:rPr>
      </w:pPr>
    </w:p>
    <w:p w:rsidR="00F17346" w:rsidRDefault="00F17346" w:rsidP="00447E41">
      <w:pPr>
        <w:pStyle w:val="Default"/>
        <w:rPr>
          <w:rFonts w:asciiTheme="minorHAnsi" w:hAnsiTheme="minorHAnsi"/>
          <w:b/>
          <w:bCs/>
          <w:sz w:val="22"/>
          <w:szCs w:val="22"/>
        </w:rPr>
      </w:pPr>
    </w:p>
    <w:p w:rsidR="00F17346" w:rsidRPr="00F17346" w:rsidRDefault="00F17346" w:rsidP="00447E41">
      <w:pPr>
        <w:pStyle w:val="Default"/>
        <w:rPr>
          <w:rFonts w:asciiTheme="minorHAnsi" w:hAnsiTheme="minorHAnsi"/>
          <w:b/>
          <w:bCs/>
          <w:sz w:val="22"/>
          <w:szCs w:val="22"/>
        </w:rPr>
      </w:pPr>
      <w:r w:rsidRPr="00F17346">
        <w:rPr>
          <w:rFonts w:asciiTheme="minorHAnsi" w:hAnsiTheme="minorHAnsi"/>
          <w:b/>
          <w:bCs/>
          <w:sz w:val="22"/>
          <w:szCs w:val="22"/>
        </w:rPr>
        <w:t>Borders (Adding Lines to a Worksheet)</w:t>
      </w:r>
    </w:p>
    <w:p w:rsidR="00F17346" w:rsidRPr="00F17346" w:rsidRDefault="00F17346" w:rsidP="00F17346">
      <w:pPr>
        <w:autoSpaceDE w:val="0"/>
        <w:autoSpaceDN w:val="0"/>
        <w:adjustRightInd w:val="0"/>
        <w:spacing w:after="0"/>
        <w:rPr>
          <w:rFonts w:cs="Georgia"/>
          <w:color w:val="333333"/>
          <w:sz w:val="20"/>
          <w:szCs w:val="20"/>
        </w:rPr>
      </w:pPr>
      <w:r w:rsidRPr="00F17346">
        <w:rPr>
          <w:rFonts w:cs="Georgia"/>
          <w:color w:val="333333"/>
          <w:sz w:val="20"/>
          <w:szCs w:val="20"/>
        </w:rPr>
        <w:t>In Excel, adding custom lines to a worksheet is known as adding borders. Borders are different from the</w:t>
      </w:r>
    </w:p>
    <w:p w:rsidR="00F17346" w:rsidRPr="00F17346" w:rsidRDefault="00F17346" w:rsidP="00F17346">
      <w:pPr>
        <w:autoSpaceDE w:val="0"/>
        <w:autoSpaceDN w:val="0"/>
        <w:adjustRightInd w:val="0"/>
        <w:spacing w:after="0"/>
        <w:rPr>
          <w:rFonts w:cs="Georgia"/>
          <w:color w:val="333333"/>
          <w:sz w:val="20"/>
          <w:szCs w:val="20"/>
        </w:rPr>
      </w:pPr>
      <w:r w:rsidRPr="00F17346">
        <w:rPr>
          <w:rFonts w:cs="Georgia"/>
          <w:color w:val="333333"/>
          <w:sz w:val="20"/>
          <w:szCs w:val="20"/>
        </w:rPr>
        <w:t>grid lines that appear on a worksheet and that define the perimeter of the cell locations. The Borders</w:t>
      </w:r>
    </w:p>
    <w:p w:rsidR="00F17346" w:rsidRPr="00F17346" w:rsidRDefault="00F17346" w:rsidP="00F17346">
      <w:pPr>
        <w:autoSpaceDE w:val="0"/>
        <w:autoSpaceDN w:val="0"/>
        <w:adjustRightInd w:val="0"/>
        <w:spacing w:after="0"/>
        <w:rPr>
          <w:rFonts w:cs="Georgia"/>
          <w:color w:val="333333"/>
          <w:sz w:val="20"/>
          <w:szCs w:val="20"/>
        </w:rPr>
      </w:pPr>
      <w:r w:rsidRPr="00F17346">
        <w:rPr>
          <w:rFonts w:cs="Georgia"/>
          <w:color w:val="333333"/>
          <w:sz w:val="20"/>
          <w:szCs w:val="20"/>
        </w:rPr>
        <w:t>command lets you add a variety of line styles to a worksheet that can make reading the worksheet much</w:t>
      </w:r>
    </w:p>
    <w:p w:rsidR="00F17346" w:rsidRPr="00F17346" w:rsidRDefault="00F17346" w:rsidP="00F17346">
      <w:pPr>
        <w:autoSpaceDE w:val="0"/>
        <w:autoSpaceDN w:val="0"/>
        <w:adjustRightInd w:val="0"/>
        <w:spacing w:after="0"/>
        <w:rPr>
          <w:rFonts w:cs="Georgia"/>
          <w:color w:val="333333"/>
          <w:sz w:val="20"/>
          <w:szCs w:val="20"/>
        </w:rPr>
      </w:pPr>
      <w:r w:rsidRPr="00F17346">
        <w:rPr>
          <w:rFonts w:cs="Georgia"/>
          <w:color w:val="333333"/>
          <w:sz w:val="20"/>
          <w:szCs w:val="20"/>
        </w:rPr>
        <w:t>easier.</w:t>
      </w:r>
    </w:p>
    <w:p w:rsidR="00F17346" w:rsidRDefault="00F17346" w:rsidP="00F17346">
      <w:pPr>
        <w:pStyle w:val="Default"/>
        <w:rPr>
          <w:rFonts w:ascii="Calibri,Bold" w:hAnsi="Calibri,Bold" w:cs="Calibri,Bold"/>
          <w:b/>
          <w:bCs/>
          <w:color w:val="333333"/>
          <w:sz w:val="28"/>
          <w:szCs w:val="28"/>
        </w:rPr>
      </w:pPr>
    </w:p>
    <w:p w:rsidR="00F17346" w:rsidRDefault="00F17346" w:rsidP="00447E41">
      <w:pPr>
        <w:pStyle w:val="Default"/>
        <w:rPr>
          <w:rFonts w:asciiTheme="minorHAnsi" w:hAnsiTheme="minorHAnsi"/>
          <w:b/>
          <w:bCs/>
          <w:sz w:val="22"/>
          <w:szCs w:val="22"/>
        </w:rPr>
      </w:pPr>
      <w:r>
        <w:rPr>
          <w:noProof/>
          <w:lang w:eastAsia="en-AU"/>
        </w:rPr>
        <w:drawing>
          <wp:inline distT="0" distB="0" distL="0" distR="0" wp14:anchorId="58EC2B9F" wp14:editId="55104205">
            <wp:extent cx="3529584" cy="4228460"/>
            <wp:effectExtent l="0" t="0" r="0" b="0"/>
            <wp:docPr id="4" name="Picture 4" descr="http://images.flatworldknowledge.com/manzoexcel/manzoexcel-fig01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manzoexcel/manzoexcel-fig01_0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2080" cy="4231450"/>
                    </a:xfrm>
                    <a:prstGeom prst="rect">
                      <a:avLst/>
                    </a:prstGeom>
                    <a:noFill/>
                    <a:ln>
                      <a:noFill/>
                    </a:ln>
                  </pic:spPr>
                </pic:pic>
              </a:graphicData>
            </a:graphic>
          </wp:inline>
        </w:drawing>
      </w:r>
    </w:p>
    <w:p w:rsidR="00447E41" w:rsidRPr="00447E41" w:rsidRDefault="00447E41" w:rsidP="00447E41">
      <w:pPr>
        <w:pStyle w:val="Default"/>
        <w:rPr>
          <w:rFonts w:asciiTheme="minorHAnsi" w:hAnsiTheme="minorHAnsi"/>
          <w:b/>
          <w:bCs/>
          <w:sz w:val="22"/>
          <w:szCs w:val="22"/>
        </w:rPr>
      </w:pPr>
      <w:r w:rsidRPr="00447E41">
        <w:rPr>
          <w:rFonts w:asciiTheme="minorHAnsi" w:hAnsiTheme="minorHAnsi"/>
          <w:b/>
          <w:bCs/>
          <w:sz w:val="22"/>
          <w:szCs w:val="22"/>
        </w:rPr>
        <w:lastRenderedPageBreak/>
        <w:t xml:space="preserve">Working with Formulas and Functions </w:t>
      </w:r>
    </w:p>
    <w:p w:rsidR="00447E41" w:rsidRPr="00447E41" w:rsidRDefault="00447E41" w:rsidP="00447E41">
      <w:pPr>
        <w:pStyle w:val="Default"/>
        <w:rPr>
          <w:rFonts w:asciiTheme="minorHAnsi" w:hAnsiTheme="minorHAnsi"/>
          <w:sz w:val="22"/>
          <w:szCs w:val="22"/>
        </w:rPr>
      </w:pP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Note: Formulas always start with the equal sign (=).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These are some of the operators that can be used in formulas: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 Addition (+) , example: =A1+A2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 Subtraction (-), example: =A1-A2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 Multiplication (*), example: =A1*A2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 Division (/), example: =A1/A2 </w:t>
      </w:r>
    </w:p>
    <w:p w:rsidR="00447E41" w:rsidRPr="00447E41" w:rsidRDefault="00447E41" w:rsidP="00E3578B">
      <w:pPr>
        <w:rPr>
          <w:rFonts w:cs="Georgia"/>
          <w:color w:val="333333"/>
          <w:sz w:val="20"/>
          <w:szCs w:val="20"/>
        </w:rPr>
      </w:pPr>
    </w:p>
    <w:p w:rsidR="00447E41" w:rsidRPr="00447E41" w:rsidRDefault="00447E41" w:rsidP="00447E41">
      <w:pPr>
        <w:pStyle w:val="Default"/>
        <w:rPr>
          <w:rFonts w:asciiTheme="minorHAnsi" w:hAnsiTheme="minorHAnsi"/>
          <w:sz w:val="22"/>
          <w:szCs w:val="22"/>
        </w:rPr>
      </w:pPr>
      <w:r w:rsidRPr="00447E41">
        <w:rPr>
          <w:rFonts w:asciiTheme="minorHAnsi" w:hAnsiTheme="minorHAnsi"/>
          <w:b/>
          <w:bCs/>
          <w:sz w:val="22"/>
          <w:szCs w:val="22"/>
        </w:rPr>
        <w:t xml:space="preserve">Entering a Formula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1. Click the desired cell.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2. To indicate a formula will be in this cell, type (=) followed by the formula.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a. Example: =A1+3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3. Press Enter when finished typing the formula</w:t>
      </w:r>
    </w:p>
    <w:p w:rsidR="00F17346" w:rsidRDefault="00F17346" w:rsidP="00447E41">
      <w:pPr>
        <w:pStyle w:val="Default"/>
        <w:rPr>
          <w:rFonts w:asciiTheme="minorHAnsi" w:hAnsiTheme="minorHAnsi" w:cs="Calibri"/>
          <w:sz w:val="22"/>
          <w:szCs w:val="22"/>
        </w:rPr>
      </w:pPr>
    </w:p>
    <w:p w:rsidR="00F17346" w:rsidRDefault="00F17346" w:rsidP="00447E41">
      <w:pPr>
        <w:pStyle w:val="Default"/>
        <w:rPr>
          <w:rFonts w:asciiTheme="minorHAnsi" w:hAnsiTheme="minorHAnsi" w:cs="Calibri"/>
          <w:sz w:val="22"/>
          <w:szCs w:val="22"/>
        </w:rPr>
      </w:pPr>
    </w:p>
    <w:p w:rsidR="00F17346" w:rsidRDefault="00F17346" w:rsidP="00447E41">
      <w:pPr>
        <w:pStyle w:val="Default"/>
        <w:rPr>
          <w:rFonts w:asciiTheme="minorHAnsi" w:hAnsiTheme="minorHAnsi" w:cs="Calibri"/>
          <w:sz w:val="22"/>
          <w:szCs w:val="22"/>
        </w:rPr>
      </w:pPr>
    </w:p>
    <w:p w:rsidR="00F17346" w:rsidRDefault="00F17346" w:rsidP="00447E41">
      <w:pPr>
        <w:pStyle w:val="Default"/>
        <w:rPr>
          <w:rFonts w:asciiTheme="minorHAnsi" w:hAnsiTheme="minorHAnsi" w:cs="Calibri"/>
          <w:sz w:val="22"/>
          <w:szCs w:val="22"/>
        </w:rPr>
      </w:pPr>
    </w:p>
    <w:p w:rsidR="00F17346" w:rsidRDefault="00F17346" w:rsidP="00447E41">
      <w:pPr>
        <w:pStyle w:val="Default"/>
        <w:rPr>
          <w:rFonts w:asciiTheme="minorHAnsi" w:hAnsiTheme="minorHAnsi" w:cs="Calibri"/>
          <w:sz w:val="22"/>
          <w:szCs w:val="22"/>
        </w:rPr>
      </w:pPr>
      <w:r>
        <w:rPr>
          <w:noProof/>
          <w:lang w:eastAsia="en-AU"/>
        </w:rPr>
        <w:drawing>
          <wp:inline distT="0" distB="0" distL="0" distR="0" wp14:anchorId="6D363950" wp14:editId="41B56464">
            <wp:extent cx="4570477" cy="2404872"/>
            <wp:effectExtent l="0" t="0" r="0" b="0"/>
            <wp:docPr id="7" name="Picture 7" descr="http://images.flatworldknowledge.com/manzoexcel/manzoexcel-fig01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manzoexcel/manzoexcel-fig01_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3404" cy="2411674"/>
                    </a:xfrm>
                    <a:prstGeom prst="rect">
                      <a:avLst/>
                    </a:prstGeom>
                    <a:noFill/>
                    <a:ln>
                      <a:noFill/>
                    </a:ln>
                  </pic:spPr>
                </pic:pic>
              </a:graphicData>
            </a:graphic>
          </wp:inline>
        </w:drawing>
      </w:r>
    </w:p>
    <w:p w:rsidR="00F17346" w:rsidRPr="00447E41" w:rsidRDefault="00F17346" w:rsidP="00447E41">
      <w:pPr>
        <w:pStyle w:val="Default"/>
        <w:rPr>
          <w:rFonts w:asciiTheme="minorHAnsi" w:hAnsiTheme="minorHAnsi" w:cs="Calibri"/>
          <w:sz w:val="22"/>
          <w:szCs w:val="22"/>
        </w:rPr>
      </w:pPr>
    </w:p>
    <w:p w:rsidR="00447E41" w:rsidRDefault="00447E41" w:rsidP="00E3578B">
      <w:pPr>
        <w:rPr>
          <w:rFonts w:ascii="Georgia" w:hAnsi="Georgia" w:cs="Georgia"/>
          <w:color w:val="333333"/>
          <w:sz w:val="20"/>
          <w:szCs w:val="20"/>
        </w:rPr>
      </w:pPr>
    </w:p>
    <w:p w:rsidR="00447E41" w:rsidRDefault="00447E41" w:rsidP="00447E41">
      <w:pPr>
        <w:pStyle w:val="Default"/>
        <w:rPr>
          <w:sz w:val="22"/>
          <w:szCs w:val="22"/>
        </w:rPr>
      </w:pPr>
      <w:r>
        <w:rPr>
          <w:b/>
          <w:bCs/>
          <w:sz w:val="22"/>
          <w:szCs w:val="22"/>
        </w:rPr>
        <w:t xml:space="preserve">Freezing Panes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Note: When freezing panes, the columns and rows above and to the left of the active cell will be frozen. This means that, no matter if you scroll up and down, or left and right, that row and column will always be visible.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1. Click the desired cell.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2. Click the VIEW tab. </w:t>
      </w:r>
    </w:p>
    <w:p w:rsidR="00447E41" w:rsidRPr="00F17346"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3. In the Window group, click Freeze Panes. </w:t>
      </w:r>
    </w:p>
    <w:p w:rsidR="00447E41" w:rsidRDefault="00447E41" w:rsidP="00F17346">
      <w:pPr>
        <w:autoSpaceDE w:val="0"/>
        <w:autoSpaceDN w:val="0"/>
        <w:adjustRightInd w:val="0"/>
        <w:spacing w:after="0"/>
        <w:rPr>
          <w:rFonts w:cs="Georgia"/>
          <w:color w:val="333333"/>
          <w:sz w:val="20"/>
          <w:szCs w:val="20"/>
        </w:rPr>
      </w:pPr>
      <w:r w:rsidRPr="00F17346">
        <w:rPr>
          <w:rFonts w:cs="Georgia"/>
          <w:color w:val="333333"/>
          <w:sz w:val="20"/>
          <w:szCs w:val="20"/>
        </w:rPr>
        <w:t xml:space="preserve">4. Select the desired option. </w:t>
      </w:r>
    </w:p>
    <w:p w:rsidR="00F17346" w:rsidRDefault="00F17346" w:rsidP="00F17346">
      <w:pPr>
        <w:autoSpaceDE w:val="0"/>
        <w:autoSpaceDN w:val="0"/>
        <w:adjustRightInd w:val="0"/>
        <w:spacing w:after="0"/>
        <w:rPr>
          <w:rFonts w:cs="Georgia"/>
          <w:color w:val="333333"/>
          <w:sz w:val="20"/>
          <w:szCs w:val="20"/>
        </w:rPr>
      </w:pPr>
    </w:p>
    <w:p w:rsidR="00F17346" w:rsidRPr="00F17346" w:rsidRDefault="00F17346" w:rsidP="00F17346">
      <w:pPr>
        <w:pStyle w:val="Default"/>
        <w:rPr>
          <w:b/>
          <w:bCs/>
          <w:sz w:val="22"/>
          <w:szCs w:val="22"/>
        </w:rPr>
      </w:pPr>
      <w:r w:rsidRPr="00F17346">
        <w:rPr>
          <w:b/>
          <w:bCs/>
          <w:sz w:val="22"/>
          <w:szCs w:val="22"/>
        </w:rPr>
        <w:t xml:space="preserve">Sorting  Data </w:t>
      </w:r>
    </w:p>
    <w:p w:rsidR="00F17346" w:rsidRDefault="00F17346" w:rsidP="00F17346">
      <w:pPr>
        <w:autoSpaceDE w:val="0"/>
        <w:autoSpaceDN w:val="0"/>
        <w:adjustRightInd w:val="0"/>
        <w:spacing w:after="0"/>
        <w:rPr>
          <w:rFonts w:cs="Georgia"/>
          <w:color w:val="333333"/>
          <w:sz w:val="20"/>
          <w:szCs w:val="20"/>
        </w:rPr>
      </w:pPr>
    </w:p>
    <w:p w:rsidR="00F17346" w:rsidRDefault="00F17346" w:rsidP="00F17346">
      <w:pPr>
        <w:autoSpaceDE w:val="0"/>
        <w:autoSpaceDN w:val="0"/>
        <w:adjustRightInd w:val="0"/>
        <w:spacing w:after="0"/>
        <w:rPr>
          <w:rFonts w:cs="Georgia"/>
          <w:color w:val="333333"/>
          <w:sz w:val="20"/>
          <w:szCs w:val="20"/>
        </w:rPr>
      </w:pPr>
    </w:p>
    <w:p w:rsidR="00F17346" w:rsidRDefault="00F17346" w:rsidP="00F17346">
      <w:pPr>
        <w:autoSpaceDE w:val="0"/>
        <w:autoSpaceDN w:val="0"/>
        <w:adjustRightInd w:val="0"/>
        <w:spacing w:after="0"/>
        <w:rPr>
          <w:rFonts w:cs="Georgia"/>
          <w:color w:val="333333"/>
          <w:sz w:val="20"/>
          <w:szCs w:val="20"/>
        </w:rPr>
      </w:pPr>
    </w:p>
    <w:p w:rsidR="00F17346" w:rsidRPr="00F17346" w:rsidRDefault="00F17346" w:rsidP="00F17346">
      <w:pPr>
        <w:pStyle w:val="Default"/>
        <w:rPr>
          <w:b/>
          <w:bCs/>
          <w:sz w:val="22"/>
          <w:szCs w:val="22"/>
        </w:rPr>
      </w:pPr>
      <w:r w:rsidRPr="00F17346">
        <w:rPr>
          <w:b/>
          <w:bCs/>
          <w:sz w:val="22"/>
          <w:szCs w:val="22"/>
        </w:rPr>
        <w:t xml:space="preserve">Using Filters </w:t>
      </w:r>
    </w:p>
    <w:p w:rsidR="00F17346" w:rsidRDefault="00F17346" w:rsidP="00F17346">
      <w:pPr>
        <w:autoSpaceDE w:val="0"/>
        <w:autoSpaceDN w:val="0"/>
        <w:adjustRightInd w:val="0"/>
        <w:spacing w:after="0"/>
        <w:rPr>
          <w:rFonts w:cs="Georgia"/>
          <w:color w:val="333333"/>
          <w:sz w:val="20"/>
          <w:szCs w:val="20"/>
        </w:rPr>
      </w:pPr>
    </w:p>
    <w:p w:rsidR="00447E41" w:rsidRDefault="00447E41" w:rsidP="00E3578B">
      <w:pPr>
        <w:rPr>
          <w:rFonts w:ascii="Georgia" w:hAnsi="Georgia" w:cs="Georgia"/>
          <w:color w:val="333333"/>
          <w:sz w:val="20"/>
          <w:szCs w:val="20"/>
        </w:rPr>
      </w:pPr>
    </w:p>
    <w:sectPr w:rsidR="00447E41" w:rsidSect="00F17346">
      <w:pgSz w:w="11906" w:h="16838"/>
      <w:pgMar w:top="1440" w:right="992" w:bottom="144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92C" w:rsidRDefault="00B5192C" w:rsidP="00E3578B">
      <w:pPr>
        <w:spacing w:after="0" w:line="240" w:lineRule="auto"/>
      </w:pPr>
      <w:r>
        <w:separator/>
      </w:r>
    </w:p>
  </w:endnote>
  <w:endnote w:type="continuationSeparator" w:id="0">
    <w:p w:rsidR="00B5192C" w:rsidRDefault="00B5192C" w:rsidP="00E35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92C" w:rsidRDefault="00B5192C" w:rsidP="00E3578B">
      <w:pPr>
        <w:spacing w:after="0" w:line="240" w:lineRule="auto"/>
      </w:pPr>
      <w:r>
        <w:separator/>
      </w:r>
    </w:p>
  </w:footnote>
  <w:footnote w:type="continuationSeparator" w:id="0">
    <w:p w:rsidR="00B5192C" w:rsidRDefault="00B5192C" w:rsidP="00E357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07B"/>
    <w:rsid w:val="000D6553"/>
    <w:rsid w:val="000F2CFC"/>
    <w:rsid w:val="00144DDB"/>
    <w:rsid w:val="00193123"/>
    <w:rsid w:val="00304C06"/>
    <w:rsid w:val="00447E41"/>
    <w:rsid w:val="004D7ABF"/>
    <w:rsid w:val="0050109A"/>
    <w:rsid w:val="00521EE7"/>
    <w:rsid w:val="005445C0"/>
    <w:rsid w:val="005C57C2"/>
    <w:rsid w:val="005D5036"/>
    <w:rsid w:val="009D5C5A"/>
    <w:rsid w:val="009D6D30"/>
    <w:rsid w:val="00AE107B"/>
    <w:rsid w:val="00B5192C"/>
    <w:rsid w:val="00B84316"/>
    <w:rsid w:val="00BF0B79"/>
    <w:rsid w:val="00BF0F67"/>
    <w:rsid w:val="00C36365"/>
    <w:rsid w:val="00E3578B"/>
    <w:rsid w:val="00E45567"/>
    <w:rsid w:val="00E60476"/>
    <w:rsid w:val="00F173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7DA69-0D66-48EA-B81D-C4EE6B3E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3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1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07B"/>
    <w:rPr>
      <w:rFonts w:ascii="Tahoma" w:hAnsi="Tahoma" w:cs="Tahoma"/>
      <w:sz w:val="16"/>
      <w:szCs w:val="16"/>
    </w:rPr>
  </w:style>
  <w:style w:type="paragraph" w:styleId="Header">
    <w:name w:val="header"/>
    <w:basedOn w:val="Normal"/>
    <w:link w:val="HeaderChar"/>
    <w:uiPriority w:val="99"/>
    <w:semiHidden/>
    <w:unhideWhenUsed/>
    <w:rsid w:val="00E357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78B"/>
  </w:style>
  <w:style w:type="paragraph" w:styleId="Footer">
    <w:name w:val="footer"/>
    <w:basedOn w:val="Normal"/>
    <w:link w:val="FooterChar"/>
    <w:uiPriority w:val="99"/>
    <w:semiHidden/>
    <w:unhideWhenUsed/>
    <w:rsid w:val="00E3578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3578B"/>
  </w:style>
  <w:style w:type="paragraph" w:customStyle="1" w:styleId="Default">
    <w:name w:val="Default"/>
    <w:rsid w:val="00447E41"/>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dc:creator>
  <cp:lastModifiedBy>Kylie Robertson</cp:lastModifiedBy>
  <cp:revision>2</cp:revision>
  <dcterms:created xsi:type="dcterms:W3CDTF">2015-10-11T20:48:00Z</dcterms:created>
  <dcterms:modified xsi:type="dcterms:W3CDTF">2015-10-11T20:48:00Z</dcterms:modified>
</cp:coreProperties>
</file>